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318162" w14:textId="397074DD" w:rsidR="00242011" w:rsidRPr="0068003E" w:rsidRDefault="0068003E" w:rsidP="0068003E">
      <w:pPr>
        <w:jc w:val="both"/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1647BA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Já, níže podepsaná/podepsaný stvrzuji, že souhlasím či nesouhlasím</w:t>
      </w:r>
      <w:r w:rsidR="001647BA" w:rsidRPr="0068003E">
        <w:rPr>
          <w:rStyle w:val="Ukotvenpoznmkypodarou"/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footnoteReference w:id="1"/>
      </w:r>
      <w:r w:rsidR="001647BA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se zpracováním vyjmenovaných osobních údajů mého (mně svěřeného) dítěte</w:t>
      </w:r>
      <w:r w:rsidR="00C466AE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Mateřsk</w:t>
      </w:r>
      <w:r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ou</w:t>
      </w:r>
      <w:r w:rsidR="00C466AE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škol</w:t>
      </w:r>
      <w:r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ou</w:t>
      </w:r>
      <w:r w:rsidR="00C466AE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 </w:t>
      </w:r>
      <w:r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Horní Podluží</w:t>
      </w:r>
      <w:r w:rsidR="00C466AE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, </w:t>
      </w:r>
      <w:r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 xml:space="preserve">okres Děčín, </w:t>
      </w:r>
      <w:r w:rsidR="00C466AE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příspěvková organizace</w:t>
      </w:r>
      <w:r w:rsidR="001647BA" w:rsidRPr="0068003E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, resp. mých vyjmenovaných osobních údajů k jednotlivým níže uvedeným účelům:</w:t>
      </w:r>
    </w:p>
    <w:p w14:paraId="07539CF4" w14:textId="77777777" w:rsidR="00242011" w:rsidRPr="0068003E" w:rsidRDefault="001647BA" w:rsidP="0068003E">
      <w:pPr>
        <w:pStyle w:val="Nadpis11"/>
        <w:spacing w:before="0" w:after="200"/>
        <w:jc w:val="center"/>
        <w:rPr>
          <w:rFonts w:asciiTheme="majorHAnsi" w:eastAsia="Times New Roman" w:hAnsiTheme="majorHAnsi" w:cstheme="majorHAnsi"/>
          <w:sz w:val="32"/>
          <w:szCs w:val="32"/>
        </w:rPr>
      </w:pPr>
      <w:bookmarkStart w:id="0" w:name="_gjdgxs"/>
      <w:bookmarkEnd w:id="0"/>
      <w:r w:rsidRPr="0068003E">
        <w:rPr>
          <w:rFonts w:asciiTheme="majorHAnsi" w:eastAsia="Times New Roman" w:hAnsiTheme="majorHAnsi" w:cstheme="majorHAnsi"/>
          <w:sz w:val="32"/>
          <w:szCs w:val="32"/>
        </w:rPr>
        <w:t>Subjekty údajů</w:t>
      </w:r>
    </w:p>
    <w:p w14:paraId="2907729A" w14:textId="77777777" w:rsidR="0068003E" w:rsidRPr="0068003E" w:rsidRDefault="0068003E" w:rsidP="0068003E">
      <w:pPr>
        <w:rPr>
          <w:rFonts w:asciiTheme="majorHAnsi" w:hAnsiTheme="majorHAnsi" w:cstheme="majorHAnsi"/>
        </w:rPr>
      </w:pPr>
    </w:p>
    <w:p w14:paraId="2DB8E8A1" w14:textId="2DABEA74" w:rsidR="00242011" w:rsidRPr="0068003E" w:rsidRDefault="001647BA">
      <w:pPr>
        <w:pStyle w:val="Nadpis21"/>
        <w:spacing w:before="0" w:after="0"/>
        <w:rPr>
          <w:rFonts w:asciiTheme="majorHAnsi" w:eastAsia="Times New Roman" w:hAnsiTheme="majorHAnsi" w:cstheme="majorHAnsi"/>
          <w:sz w:val="24"/>
          <w:szCs w:val="24"/>
        </w:rPr>
      </w:pPr>
      <w:bookmarkStart w:id="1" w:name="_30j0zll"/>
      <w:bookmarkEnd w:id="1"/>
      <w:r w:rsidRPr="0068003E">
        <w:rPr>
          <w:rFonts w:asciiTheme="majorHAnsi" w:eastAsia="Times New Roman" w:hAnsiTheme="majorHAnsi" w:cstheme="majorHAnsi"/>
          <w:sz w:val="24"/>
          <w:szCs w:val="24"/>
        </w:rPr>
        <w:t>Dítě</w:t>
      </w:r>
      <w:r w:rsidR="00E4580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8003E">
        <w:rPr>
          <w:rFonts w:asciiTheme="majorHAnsi" w:eastAsia="Times New Roman" w:hAnsiTheme="majorHAnsi" w:cstheme="majorHAnsi"/>
          <w:sz w:val="24"/>
          <w:szCs w:val="24"/>
        </w:rPr>
        <w:t>/</w:t>
      </w:r>
      <w:r w:rsidR="00E4580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8003E">
        <w:rPr>
          <w:rFonts w:asciiTheme="majorHAnsi" w:eastAsia="Times New Roman" w:hAnsiTheme="majorHAnsi" w:cstheme="majorHAnsi"/>
          <w:sz w:val="24"/>
          <w:szCs w:val="24"/>
        </w:rPr>
        <w:t>Žák</w:t>
      </w:r>
    </w:p>
    <w:tbl>
      <w:tblPr>
        <w:tblStyle w:val="TableNormal"/>
        <w:tblW w:w="9781" w:type="dxa"/>
        <w:tblInd w:w="-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000000"/>
          <w:insideH w:val="single" w:sz="8" w:space="0" w:color="FFFFFF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64"/>
        <w:gridCol w:w="7217"/>
      </w:tblGrid>
      <w:tr w:rsidR="00242011" w:rsidRPr="0068003E" w14:paraId="6DF49317" w14:textId="77777777">
        <w:trPr>
          <w:trHeight w:val="840"/>
        </w:trPr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</w:tcPr>
          <w:p w14:paraId="29C12480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sz w:val="24"/>
                <w:szCs w:val="24"/>
              </w:rPr>
              <w:t>Jméno, příjmení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1F9AF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42011" w:rsidRPr="0068003E" w14:paraId="3B056F62" w14:textId="77777777">
        <w:trPr>
          <w:trHeight w:val="840"/>
        </w:trPr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</w:tcPr>
          <w:p w14:paraId="5ABBB9C9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sz w:val="24"/>
                <w:szCs w:val="24"/>
              </w:rPr>
              <w:t>Rodné číslo nebo datum narození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4B87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2E7710B9" w14:textId="77777777" w:rsidR="0068003E" w:rsidRPr="0068003E" w:rsidRDefault="0068003E">
      <w:pPr>
        <w:pStyle w:val="Nadpis21"/>
        <w:spacing w:before="0" w:after="200"/>
        <w:rPr>
          <w:rFonts w:asciiTheme="majorHAnsi" w:eastAsia="Times New Roman" w:hAnsiTheme="majorHAnsi" w:cstheme="majorHAnsi"/>
          <w:sz w:val="24"/>
          <w:szCs w:val="24"/>
        </w:rPr>
      </w:pPr>
      <w:bookmarkStart w:id="2" w:name="_1fob9te"/>
      <w:bookmarkEnd w:id="2"/>
    </w:p>
    <w:p w14:paraId="5A8EC776" w14:textId="18C09093" w:rsidR="00242011" w:rsidRPr="0068003E" w:rsidRDefault="001647BA">
      <w:pPr>
        <w:pStyle w:val="Nadpis21"/>
        <w:spacing w:before="0" w:after="200"/>
        <w:rPr>
          <w:rFonts w:asciiTheme="majorHAnsi" w:eastAsia="Times New Roman" w:hAnsiTheme="majorHAnsi" w:cstheme="majorHAnsi"/>
          <w:sz w:val="24"/>
          <w:szCs w:val="24"/>
        </w:rPr>
      </w:pPr>
      <w:r w:rsidRPr="0068003E">
        <w:rPr>
          <w:rFonts w:asciiTheme="majorHAnsi" w:eastAsia="Times New Roman" w:hAnsiTheme="majorHAnsi" w:cstheme="majorHAnsi"/>
          <w:sz w:val="24"/>
          <w:szCs w:val="24"/>
        </w:rPr>
        <w:t>Matka / zákonný zástupce</w:t>
      </w:r>
    </w:p>
    <w:tbl>
      <w:tblPr>
        <w:tblStyle w:val="TableNormal"/>
        <w:tblW w:w="9781" w:type="dxa"/>
        <w:tblInd w:w="-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000000"/>
          <w:insideH w:val="single" w:sz="8" w:space="0" w:color="FFFFFF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64"/>
        <w:gridCol w:w="7217"/>
      </w:tblGrid>
      <w:tr w:rsidR="00242011" w:rsidRPr="0068003E" w14:paraId="18DB1909" w14:textId="77777777">
        <w:trPr>
          <w:trHeight w:val="840"/>
        </w:trPr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</w:tcPr>
          <w:p w14:paraId="3286D0EF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sz w:val="24"/>
                <w:szCs w:val="24"/>
              </w:rPr>
              <w:t>Jméno, příjmení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3D35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42011" w:rsidRPr="0068003E" w14:paraId="0AE53409" w14:textId="77777777">
        <w:trPr>
          <w:trHeight w:val="840"/>
        </w:trPr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</w:tcPr>
          <w:p w14:paraId="285C2EA2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sz w:val="24"/>
                <w:szCs w:val="24"/>
              </w:rPr>
              <w:t>Bydliště (pokud se liší)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D7D0" w14:textId="6D68541D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50A77801" w14:textId="77777777" w:rsidR="0068003E" w:rsidRPr="0068003E" w:rsidRDefault="0068003E">
      <w:pPr>
        <w:pStyle w:val="Nadpis21"/>
        <w:spacing w:before="0" w:after="200"/>
        <w:rPr>
          <w:rFonts w:asciiTheme="majorHAnsi" w:eastAsia="Times New Roman" w:hAnsiTheme="majorHAnsi" w:cstheme="majorHAnsi"/>
          <w:sz w:val="24"/>
          <w:szCs w:val="24"/>
        </w:rPr>
      </w:pPr>
      <w:bookmarkStart w:id="3" w:name="_3znysh7"/>
      <w:bookmarkEnd w:id="3"/>
    </w:p>
    <w:p w14:paraId="1609FF49" w14:textId="28C96153" w:rsidR="00242011" w:rsidRPr="0068003E" w:rsidRDefault="001647BA">
      <w:pPr>
        <w:pStyle w:val="Nadpis21"/>
        <w:spacing w:before="0" w:after="200"/>
        <w:rPr>
          <w:rFonts w:asciiTheme="majorHAnsi" w:eastAsia="Times New Roman" w:hAnsiTheme="majorHAnsi" w:cstheme="majorHAnsi"/>
          <w:sz w:val="24"/>
          <w:szCs w:val="24"/>
        </w:rPr>
      </w:pPr>
      <w:r w:rsidRPr="0068003E">
        <w:rPr>
          <w:rFonts w:asciiTheme="majorHAnsi" w:eastAsia="Times New Roman" w:hAnsiTheme="majorHAnsi" w:cstheme="majorHAnsi"/>
          <w:sz w:val="24"/>
          <w:szCs w:val="24"/>
        </w:rPr>
        <w:t>Otec / zákonný zástupce</w:t>
      </w:r>
    </w:p>
    <w:tbl>
      <w:tblPr>
        <w:tblStyle w:val="TableNormal"/>
        <w:tblW w:w="9781" w:type="dxa"/>
        <w:tblInd w:w="-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000000"/>
          <w:insideH w:val="single" w:sz="8" w:space="0" w:color="FFFFFF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64"/>
        <w:gridCol w:w="7217"/>
      </w:tblGrid>
      <w:tr w:rsidR="00242011" w:rsidRPr="0068003E" w14:paraId="69B5EEAA" w14:textId="77777777">
        <w:trPr>
          <w:trHeight w:val="840"/>
        </w:trPr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</w:tcPr>
          <w:p w14:paraId="189347F9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sz w:val="24"/>
                <w:szCs w:val="24"/>
              </w:rPr>
              <w:t>Jméno, příjmení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CD4A0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42011" w:rsidRPr="0068003E" w14:paraId="735B58DC" w14:textId="77777777">
        <w:trPr>
          <w:trHeight w:val="840"/>
        </w:trPr>
        <w:tc>
          <w:tcPr>
            <w:tcW w:w="25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</w:tcPr>
          <w:p w14:paraId="0391E938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sz w:val="24"/>
                <w:szCs w:val="24"/>
              </w:rPr>
              <w:t>Bydliště (pokud se liší)</w:t>
            </w:r>
          </w:p>
        </w:tc>
        <w:tc>
          <w:tcPr>
            <w:tcW w:w="7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CCDAE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126CE929" w14:textId="77777777" w:rsidR="00242011" w:rsidRPr="0068003E" w:rsidRDefault="00242011">
      <w:pPr>
        <w:pStyle w:val="Nadpis11"/>
        <w:spacing w:before="0" w:after="200"/>
        <w:rPr>
          <w:rFonts w:asciiTheme="majorHAnsi" w:eastAsia="Times New Roman" w:hAnsiTheme="majorHAnsi" w:cstheme="majorHAnsi"/>
          <w:sz w:val="32"/>
          <w:szCs w:val="32"/>
        </w:rPr>
      </w:pPr>
      <w:bookmarkStart w:id="4" w:name="_2et92p0"/>
      <w:bookmarkEnd w:id="4"/>
    </w:p>
    <w:p w14:paraId="77397979" w14:textId="77777777" w:rsidR="00242011" w:rsidRPr="0068003E" w:rsidRDefault="001647BA">
      <w:pPr>
        <w:rPr>
          <w:rFonts w:asciiTheme="majorHAnsi" w:eastAsia="Times New Roman" w:hAnsiTheme="majorHAnsi" w:cstheme="majorHAnsi"/>
          <w:b/>
          <w:color w:val="000000"/>
          <w:sz w:val="32"/>
          <w:szCs w:val="32"/>
        </w:rPr>
      </w:pPr>
      <w:r w:rsidRPr="0068003E">
        <w:rPr>
          <w:rFonts w:asciiTheme="majorHAnsi" w:hAnsiTheme="majorHAnsi" w:cstheme="majorHAnsi"/>
        </w:rPr>
        <w:br w:type="page"/>
      </w:r>
    </w:p>
    <w:p w14:paraId="0F2F39CB" w14:textId="77777777" w:rsidR="0068003E" w:rsidRPr="0068003E" w:rsidRDefault="0068003E">
      <w:pPr>
        <w:pStyle w:val="Nadpis11"/>
        <w:spacing w:before="0" w:after="200"/>
        <w:rPr>
          <w:rFonts w:asciiTheme="majorHAnsi" w:eastAsia="Times New Roman" w:hAnsiTheme="majorHAnsi" w:cstheme="majorHAnsi"/>
          <w:sz w:val="16"/>
          <w:szCs w:val="16"/>
        </w:rPr>
      </w:pPr>
    </w:p>
    <w:p w14:paraId="72F5FDE8" w14:textId="1DC44F9F" w:rsidR="00242011" w:rsidRPr="0068003E" w:rsidRDefault="001647BA" w:rsidP="0068003E">
      <w:pPr>
        <w:pStyle w:val="Nadpis11"/>
        <w:spacing w:before="0" w:after="200"/>
        <w:jc w:val="center"/>
        <w:rPr>
          <w:rFonts w:asciiTheme="majorHAnsi" w:eastAsia="Times New Roman" w:hAnsiTheme="majorHAnsi" w:cstheme="majorHAnsi"/>
          <w:sz w:val="32"/>
          <w:szCs w:val="32"/>
        </w:rPr>
      </w:pPr>
      <w:r w:rsidRPr="0068003E">
        <w:rPr>
          <w:rFonts w:asciiTheme="majorHAnsi" w:eastAsia="Times New Roman" w:hAnsiTheme="majorHAnsi" w:cstheme="majorHAnsi"/>
          <w:sz w:val="32"/>
          <w:szCs w:val="32"/>
        </w:rPr>
        <w:t>Účely zpracování</w:t>
      </w:r>
    </w:p>
    <w:p w14:paraId="621A9D4C" w14:textId="77777777" w:rsidR="00242011" w:rsidRPr="0068003E" w:rsidRDefault="001647BA" w:rsidP="0068003E">
      <w:pPr>
        <w:spacing w:line="240" w:lineRule="auto"/>
        <w:jc w:val="both"/>
        <w:rPr>
          <w:rFonts w:asciiTheme="majorHAnsi" w:eastAsia="Times New Roman" w:hAnsiTheme="majorHAnsi" w:cstheme="majorHAnsi"/>
          <w:color w:val="auto"/>
          <w:sz w:val="24"/>
          <w:szCs w:val="24"/>
        </w:rPr>
      </w:pPr>
      <w:r w:rsidRPr="0068003E">
        <w:rPr>
          <w:rFonts w:asciiTheme="majorHAnsi" w:eastAsia="Times New Roman" w:hAnsiTheme="majorHAnsi" w:cstheme="majorHAnsi"/>
          <w:color w:val="auto"/>
          <w:sz w:val="24"/>
          <w:szCs w:val="24"/>
        </w:rPr>
        <w:t>Jednotlivé účely zpracování definují důvody ke zpracování osobních údajů (jejich shromažďování, využití a uložení). Detailní informace o jednotlivých činnostech zpracování poskytne subjektu údajů škola při shromažďování údajů.</w:t>
      </w:r>
    </w:p>
    <w:tbl>
      <w:tblPr>
        <w:tblStyle w:val="TableNormal"/>
        <w:tblW w:w="9363" w:type="dxa"/>
        <w:tblInd w:w="-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662"/>
        <w:gridCol w:w="1701"/>
      </w:tblGrid>
      <w:tr w:rsidR="00242011" w:rsidRPr="0068003E" w14:paraId="2242B1E5" w14:textId="77777777" w:rsidTr="00E4580C"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15BBB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Účel zpracování:</w:t>
            </w:r>
          </w:p>
          <w:p w14:paraId="5EF8D6B8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Informace pro Sdružení rodičů při školském zařízení.</w:t>
            </w:r>
          </w:p>
          <w:p w14:paraId="0B523D1E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6CFF6D6E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Zpracovávané osobní údaje:</w:t>
            </w:r>
          </w:p>
          <w:p w14:paraId="1E160462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Seznamy zákonných zástupců, seznamy žáků -  jméno, příjmení (třída)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793F2" w14:textId="77777777" w:rsidR="00E4580C" w:rsidRDefault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4DB2DAF9" w14:textId="13CDF187" w:rsidR="00242011" w:rsidRDefault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</w:t>
            </w:r>
            <w:r w:rsidR="001647BA"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ouhlasím</w:t>
            </w:r>
          </w:p>
          <w:p w14:paraId="77B082AF" w14:textId="77777777" w:rsidR="00E4580C" w:rsidRPr="00E4580C" w:rsidRDefault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61876536" w14:textId="77777777" w:rsidR="00242011" w:rsidRPr="0068003E" w:rsidRDefault="001647BA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nesouhlasím</w:t>
            </w:r>
          </w:p>
        </w:tc>
      </w:tr>
      <w:tr w:rsidR="00242011" w:rsidRPr="0068003E" w14:paraId="3BD9D544" w14:textId="77777777" w:rsidTr="00E4580C"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5988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Účel zpracování:</w:t>
            </w:r>
          </w:p>
          <w:p w14:paraId="290AB137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Zveřejnění fotografií za účelem prezentace aktivit školy.</w:t>
            </w:r>
          </w:p>
          <w:p w14:paraId="1A3D59BC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3EA8311A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Zpracovávané osobní údaje:</w:t>
            </w:r>
          </w:p>
          <w:p w14:paraId="557087F0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Fotografie, jméno, příjmení (škola, třída).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A0C97" w14:textId="77777777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407ACF48" w14:textId="042C515D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</w:t>
            </w: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ouhlasím</w:t>
            </w:r>
          </w:p>
          <w:p w14:paraId="426EC191" w14:textId="77777777" w:rsidR="00E4580C" w:rsidRP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1E479989" w14:textId="2E04AB4C" w:rsidR="00242011" w:rsidRPr="0068003E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nesouhlasím</w:t>
            </w:r>
          </w:p>
        </w:tc>
      </w:tr>
      <w:tr w:rsidR="00242011" w:rsidRPr="0068003E" w14:paraId="2F397264" w14:textId="77777777" w:rsidTr="00E4580C"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769E5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Účel zpracování:</w:t>
            </w:r>
          </w:p>
          <w:p w14:paraId="19064804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Zveřejnění fotografií za účelem propagace školy. Fotografie za účelem propagace či zvýšení zájmu žáků o docházku na dané škole (fotografie žáka s vysvětlujícím komentářem). </w:t>
            </w:r>
          </w:p>
          <w:p w14:paraId="2105826B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6B6908DA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Zpracovávané osobní údaje:</w:t>
            </w:r>
          </w:p>
          <w:p w14:paraId="37858610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Fotografie, jméno, příjmení (škola, třída).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474C" w14:textId="77777777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41EF83D6" w14:textId="2305689E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</w:t>
            </w: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ouhlasím</w:t>
            </w:r>
          </w:p>
          <w:p w14:paraId="1CA18AFA" w14:textId="77777777" w:rsidR="00E4580C" w:rsidRP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55AED54B" w14:textId="7C5D5150" w:rsidR="00242011" w:rsidRPr="0068003E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nesouhlasím</w:t>
            </w:r>
          </w:p>
        </w:tc>
      </w:tr>
      <w:tr w:rsidR="00242011" w:rsidRPr="0068003E" w14:paraId="292083CB" w14:textId="77777777" w:rsidTr="00E4580C"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63F7E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Účel zpracování:</w:t>
            </w:r>
          </w:p>
          <w:p w14:paraId="211EA476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Zpracování školních ročenek v době školní docházky </w:t>
            </w:r>
            <w:r w:rsidR="00C466AE"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dítěte a jejich dokumentačního </w:t>
            </w: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významu.</w:t>
            </w:r>
          </w:p>
          <w:p w14:paraId="2F97F49F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7390429D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Zpracovávané osobní údaje:</w:t>
            </w:r>
          </w:p>
          <w:p w14:paraId="00586C7D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 xml:space="preserve">Jméno, příjmení, fotografie, třída.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51508" w14:textId="77777777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2C10F45C" w14:textId="05E9D24A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</w:t>
            </w: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ouhlasím</w:t>
            </w:r>
          </w:p>
          <w:p w14:paraId="217B3A60" w14:textId="77777777" w:rsidR="00E4580C" w:rsidRP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3E143ACC" w14:textId="0F7B3D42" w:rsidR="00242011" w:rsidRPr="0068003E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nesouhlasím</w:t>
            </w:r>
          </w:p>
        </w:tc>
      </w:tr>
      <w:tr w:rsidR="00242011" w:rsidRPr="0068003E" w14:paraId="65C9B537" w14:textId="77777777" w:rsidTr="00E4580C">
        <w:tc>
          <w:tcPr>
            <w:tcW w:w="7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CDADC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Účel zpracování:</w:t>
            </w:r>
          </w:p>
          <w:p w14:paraId="6E151B23" w14:textId="77777777" w:rsidR="00242011" w:rsidRPr="0068003E" w:rsidRDefault="001647B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Písemnosti a jiné projevy osobní povahy žáka za účelem prezentace a propagace školy a informování o aktivitách školy (slohové práce, výtvarné práce, hudební vystoupení s vysvětlujícím komentářem).</w:t>
            </w:r>
          </w:p>
          <w:p w14:paraId="3ABEF92A" w14:textId="77777777" w:rsidR="00242011" w:rsidRPr="0068003E" w:rsidRDefault="00242011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4B698604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Zpracovávané osobní údaje:</w:t>
            </w:r>
          </w:p>
          <w:p w14:paraId="2A47256A" w14:textId="77777777" w:rsidR="00242011" w:rsidRPr="0068003E" w:rsidRDefault="001647BA">
            <w:pPr>
              <w:widowControl w:val="0"/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Jméno, příjmení, třída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AE32" w14:textId="77777777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14:paraId="32A72E33" w14:textId="7726726D" w:rsid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s</w:t>
            </w: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ouhlasím</w:t>
            </w:r>
          </w:p>
          <w:p w14:paraId="52A4332B" w14:textId="77777777" w:rsidR="00E4580C" w:rsidRPr="00E4580C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  <w:p w14:paraId="0A57CFC0" w14:textId="004BCDE5" w:rsidR="00242011" w:rsidRPr="0068003E" w:rsidRDefault="00E4580C" w:rsidP="00E4580C">
            <w:pPr>
              <w:widowControl w:val="0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68003E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  <w:t>nesouhlasím</w:t>
            </w:r>
          </w:p>
        </w:tc>
      </w:tr>
    </w:tbl>
    <w:p w14:paraId="779B3B4A" w14:textId="4BD6D11C" w:rsidR="00242011" w:rsidRPr="0068003E" w:rsidRDefault="001647BA" w:rsidP="00C466AE">
      <w:pPr>
        <w:pStyle w:val="Nadpis11"/>
        <w:spacing w:before="0" w:after="0"/>
        <w:rPr>
          <w:rFonts w:asciiTheme="majorHAnsi" w:eastAsia="Times New Roman" w:hAnsiTheme="majorHAnsi" w:cstheme="majorHAnsi"/>
          <w:b w:val="0"/>
          <w:bCs/>
          <w:sz w:val="20"/>
          <w:szCs w:val="20"/>
        </w:rPr>
      </w:pPr>
      <w:bookmarkStart w:id="5" w:name="_3dy6vkm"/>
      <w:bookmarkEnd w:id="5"/>
      <w:r w:rsidRPr="0068003E">
        <w:rPr>
          <w:rFonts w:asciiTheme="majorHAnsi" w:eastAsia="Times New Roman" w:hAnsiTheme="majorHAnsi" w:cstheme="majorHAnsi"/>
          <w:b w:val="0"/>
          <w:bCs/>
          <w:sz w:val="20"/>
          <w:szCs w:val="20"/>
        </w:rPr>
        <w:t xml:space="preserve">Trvání </w:t>
      </w:r>
      <w:r w:rsidR="0068003E" w:rsidRPr="0068003E">
        <w:rPr>
          <w:rFonts w:asciiTheme="majorHAnsi" w:eastAsia="Times New Roman" w:hAnsiTheme="majorHAnsi" w:cstheme="majorHAnsi"/>
          <w:b w:val="0"/>
          <w:bCs/>
          <w:sz w:val="20"/>
          <w:szCs w:val="20"/>
        </w:rPr>
        <w:t>souhlasu – tento</w:t>
      </w:r>
      <w:r w:rsidRPr="0068003E">
        <w:rPr>
          <w:rFonts w:asciiTheme="majorHAnsi" w:eastAsia="Times New Roman" w:hAnsiTheme="majorHAnsi" w:cstheme="majorHAnsi"/>
          <w:b w:val="0"/>
          <w:bCs/>
          <w:sz w:val="20"/>
          <w:szCs w:val="20"/>
        </w:rPr>
        <w:t xml:space="preserve"> souhlas se uděluje na dobu trvání školní docházky žáka, plus 5 let.</w:t>
      </w:r>
    </w:p>
    <w:p w14:paraId="0DE35866" w14:textId="77777777" w:rsidR="0068003E" w:rsidRPr="00E4580C" w:rsidRDefault="0068003E" w:rsidP="00C466AE">
      <w:pPr>
        <w:pStyle w:val="Nadpis11"/>
        <w:spacing w:before="0" w:after="0"/>
        <w:rPr>
          <w:rFonts w:asciiTheme="majorHAnsi" w:eastAsia="Times New Roman" w:hAnsiTheme="majorHAnsi" w:cstheme="majorHAnsi"/>
          <w:sz w:val="16"/>
          <w:szCs w:val="16"/>
        </w:rPr>
      </w:pPr>
      <w:bookmarkStart w:id="6" w:name="_1t3h5sf"/>
      <w:bookmarkEnd w:id="6"/>
    </w:p>
    <w:p w14:paraId="193E8111" w14:textId="0B210C59" w:rsidR="00242011" w:rsidRPr="0068003E" w:rsidRDefault="001647BA" w:rsidP="00C466AE">
      <w:pPr>
        <w:pStyle w:val="Nadpis11"/>
        <w:spacing w:before="0" w:after="0"/>
        <w:rPr>
          <w:rFonts w:asciiTheme="majorHAnsi" w:eastAsia="Times New Roman" w:hAnsiTheme="majorHAnsi" w:cstheme="majorHAnsi"/>
          <w:sz w:val="20"/>
          <w:szCs w:val="20"/>
        </w:rPr>
      </w:pPr>
      <w:r w:rsidRPr="0068003E">
        <w:rPr>
          <w:rFonts w:asciiTheme="majorHAnsi" w:eastAsia="Times New Roman" w:hAnsiTheme="majorHAnsi" w:cstheme="majorHAnsi"/>
          <w:sz w:val="20"/>
          <w:szCs w:val="20"/>
        </w:rPr>
        <w:t>Poučení</w:t>
      </w:r>
    </w:p>
    <w:p w14:paraId="0DEA3455" w14:textId="77777777" w:rsidR="00242011" w:rsidRDefault="001647BA" w:rsidP="0068003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68003E">
        <w:rPr>
          <w:rFonts w:asciiTheme="majorHAnsi" w:eastAsia="Times New Roman" w:hAnsiTheme="majorHAnsi" w:cstheme="majorHAnsi"/>
          <w:sz w:val="20"/>
          <w:szCs w:val="20"/>
        </w:rPr>
        <w:t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</w:t>
      </w:r>
      <w:r w:rsidRPr="0068003E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78E3CE8A" w14:textId="77777777" w:rsidR="00E4580C" w:rsidRPr="0068003E" w:rsidRDefault="00E4580C" w:rsidP="0068003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6CE65B78" w14:textId="3FCE4F6C" w:rsidR="00242011" w:rsidRPr="00E4580C" w:rsidRDefault="001647BA">
      <w:pPr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</w:pPr>
      <w:r w:rsidRP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Podpis matky/zákonného zástupce:</w:t>
      </w:r>
      <w:r w:rsidRP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ab/>
      </w:r>
      <w:r w:rsid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ab/>
      </w:r>
      <w:r w:rsid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ab/>
      </w:r>
      <w:r w:rsidRP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………………………………………………………………</w:t>
      </w:r>
    </w:p>
    <w:p w14:paraId="5C500C71" w14:textId="68C9CAAF" w:rsidR="00242011" w:rsidRPr="00E4580C" w:rsidRDefault="001647BA">
      <w:pPr>
        <w:rPr>
          <w:b/>
          <w:bCs/>
          <w:color w:val="auto"/>
        </w:rPr>
      </w:pPr>
      <w:r w:rsidRP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Podpis otce/zákonného zástupce:</w:t>
      </w:r>
      <w:r w:rsidRP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ab/>
      </w:r>
      <w:r w:rsid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ab/>
      </w:r>
      <w:r w:rsid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ab/>
      </w:r>
      <w:r w:rsidR="00E4580C" w:rsidRPr="00E4580C">
        <w:rPr>
          <w:rFonts w:asciiTheme="majorHAnsi" w:eastAsia="Times New Roman" w:hAnsiTheme="majorHAnsi" w:cstheme="majorHAnsi"/>
          <w:b/>
          <w:bCs/>
          <w:color w:val="auto"/>
          <w:sz w:val="24"/>
          <w:szCs w:val="24"/>
        </w:rPr>
        <w:t>………………………………………………………………</w:t>
      </w:r>
    </w:p>
    <w:sectPr w:rsidR="00242011" w:rsidRPr="00E4580C" w:rsidSect="00E4580C">
      <w:headerReference w:type="default" r:id="rId6"/>
      <w:pgSz w:w="11906" w:h="16838"/>
      <w:pgMar w:top="1360" w:right="566" w:bottom="1134" w:left="1360" w:header="672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55DC" w14:textId="77777777" w:rsidR="00790FF1" w:rsidRDefault="00790FF1" w:rsidP="00242011">
      <w:pPr>
        <w:spacing w:after="0" w:line="240" w:lineRule="auto"/>
      </w:pPr>
      <w:r>
        <w:separator/>
      </w:r>
    </w:p>
  </w:endnote>
  <w:endnote w:type="continuationSeparator" w:id="0">
    <w:p w14:paraId="2F07EA6D" w14:textId="77777777" w:rsidR="00790FF1" w:rsidRDefault="00790FF1" w:rsidP="0024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8C0D" w14:textId="77777777" w:rsidR="00790FF1" w:rsidRDefault="00790FF1">
      <w:pPr>
        <w:pStyle w:val="LO-normal"/>
      </w:pPr>
    </w:p>
  </w:footnote>
  <w:footnote w:type="continuationSeparator" w:id="0">
    <w:p w14:paraId="564D0FB9" w14:textId="77777777" w:rsidR="00790FF1" w:rsidRDefault="00790FF1">
      <w:pPr>
        <w:pStyle w:val="LO-normal"/>
      </w:pPr>
      <w:r>
        <w:continuationSeparator/>
      </w:r>
    </w:p>
  </w:footnote>
  <w:footnote w:id="1">
    <w:p w14:paraId="04F3211E" w14:textId="1CDB8BC1" w:rsidR="00C466AE" w:rsidRDefault="00E4580C">
      <w:pPr>
        <w:spacing w:after="0" w:line="240" w:lineRule="auto"/>
      </w:pPr>
      <w:r>
        <w:rPr>
          <w:rStyle w:val="Znakypropoznmkupodarou"/>
          <w:rFonts w:asciiTheme="majorHAnsi" w:hAnsiTheme="majorHAnsi" w:cstheme="majorHAnsi"/>
        </w:rPr>
        <w:t xml:space="preserve">1 - </w:t>
      </w:r>
      <w:r w:rsidR="00C466AE">
        <w:rPr>
          <w:rFonts w:ascii="Times New Roman" w:eastAsia="Times New Roman" w:hAnsi="Times New Roman" w:cs="Times New Roman"/>
          <w:sz w:val="20"/>
          <w:szCs w:val="20"/>
        </w:rPr>
        <w:t xml:space="preserve">Nesouhlas se zpracováním osobních údajů dítěte či zástupce nemohou být důvodem k neposkytnutí </w:t>
      </w:r>
      <w:r w:rsidR="00A64921">
        <w:rPr>
          <w:rFonts w:ascii="Times New Roman" w:eastAsia="Times New Roman" w:hAnsi="Times New Roman" w:cs="Times New Roman"/>
          <w:sz w:val="20"/>
          <w:szCs w:val="20"/>
        </w:rPr>
        <w:t>služby – mohou</w:t>
      </w:r>
      <w:r w:rsidR="00C466AE">
        <w:rPr>
          <w:rFonts w:ascii="Times New Roman" w:eastAsia="Times New Roman" w:hAnsi="Times New Roman" w:cs="Times New Roman"/>
          <w:sz w:val="20"/>
          <w:szCs w:val="20"/>
        </w:rPr>
        <w:t xml:space="preserve"> však poskytování služby zkomplikovat.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1D3B" w14:textId="77777777" w:rsidR="0068003E" w:rsidRDefault="0068003E" w:rsidP="0068003E">
    <w:pPr>
      <w:pBdr>
        <w:bottom w:val="single" w:sz="4" w:space="1" w:color="auto"/>
      </w:pBdr>
      <w:spacing w:after="0" w:line="240" w:lineRule="auto"/>
      <w:jc w:val="center"/>
      <w:rPr>
        <w:b/>
        <w:bCs/>
      </w:rPr>
    </w:pPr>
    <w:r>
      <w:rPr>
        <w:b/>
        <w:bCs/>
      </w:rPr>
      <w:t>Mateřská škola Horní Podluží,</w:t>
    </w:r>
  </w:p>
  <w:p w14:paraId="2FFF0633" w14:textId="77777777" w:rsidR="0068003E" w:rsidRDefault="0068003E" w:rsidP="0068003E">
    <w:pPr>
      <w:pBdr>
        <w:bottom w:val="single" w:sz="4" w:space="1" w:color="auto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okres Děčín, příspěvková organizace</w:t>
    </w:r>
  </w:p>
  <w:p w14:paraId="659D9AFB" w14:textId="77777777" w:rsidR="0068003E" w:rsidRDefault="0068003E" w:rsidP="0068003E">
    <w:pPr>
      <w:pBdr>
        <w:bottom w:val="single" w:sz="4" w:space="1" w:color="auto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Žofín 40, 407 57 Horní Podluží</w:t>
    </w:r>
  </w:p>
  <w:p w14:paraId="6A4F81D2" w14:textId="0E6CD7A7" w:rsidR="0068003E" w:rsidRDefault="0068003E" w:rsidP="0068003E">
    <w:pPr>
      <w:pBdr>
        <w:bottom w:val="single" w:sz="4" w:space="1" w:color="auto"/>
      </w:pBd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IČ: 727 43 018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11"/>
    <w:rsid w:val="00072933"/>
    <w:rsid w:val="000741D5"/>
    <w:rsid w:val="0012514F"/>
    <w:rsid w:val="001647BA"/>
    <w:rsid w:val="00242011"/>
    <w:rsid w:val="003E3135"/>
    <w:rsid w:val="00561154"/>
    <w:rsid w:val="00613D3F"/>
    <w:rsid w:val="0068003E"/>
    <w:rsid w:val="00695FED"/>
    <w:rsid w:val="00790FF1"/>
    <w:rsid w:val="00A64921"/>
    <w:rsid w:val="00AD7643"/>
    <w:rsid w:val="00BE11E4"/>
    <w:rsid w:val="00BF5361"/>
    <w:rsid w:val="00C466AE"/>
    <w:rsid w:val="00C77B8E"/>
    <w:rsid w:val="00CC6D6F"/>
    <w:rsid w:val="00E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D7C58"/>
  <w15:docId w15:val="{638462E9-24BB-4816-81EA-90EDC1AC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434343"/>
        <w:sz w:val="22"/>
        <w:szCs w:val="22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1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LO-normal"/>
    <w:next w:val="Normln"/>
    <w:qFormat/>
    <w:rsid w:val="00242011"/>
    <w:pPr>
      <w:keepNext/>
      <w:keepLines/>
      <w:spacing w:before="400" w:after="120"/>
    </w:pPr>
    <w:rPr>
      <w:b/>
      <w:color w:val="000000"/>
      <w:sz w:val="28"/>
      <w:szCs w:val="28"/>
    </w:rPr>
  </w:style>
  <w:style w:type="paragraph" w:customStyle="1" w:styleId="Nadpis21">
    <w:name w:val="Nadpis 21"/>
    <w:basedOn w:val="LO-normal"/>
    <w:next w:val="Normln"/>
    <w:qFormat/>
    <w:rsid w:val="00242011"/>
    <w:pPr>
      <w:keepNext/>
      <w:keepLines/>
      <w:spacing w:before="360" w:after="120"/>
    </w:pPr>
    <w:rPr>
      <w:b/>
      <w:color w:val="000000"/>
      <w:sz w:val="26"/>
      <w:szCs w:val="26"/>
    </w:rPr>
  </w:style>
  <w:style w:type="paragraph" w:customStyle="1" w:styleId="Nadpis31">
    <w:name w:val="Nadpis 31"/>
    <w:basedOn w:val="LO-normal"/>
    <w:next w:val="Normln"/>
    <w:qFormat/>
    <w:rsid w:val="00242011"/>
    <w:pPr>
      <w:keepNext/>
      <w:keepLines/>
      <w:spacing w:before="320" w:after="80"/>
    </w:pPr>
    <w:rPr>
      <w:b/>
      <w:sz w:val="24"/>
      <w:szCs w:val="24"/>
    </w:rPr>
  </w:style>
  <w:style w:type="paragraph" w:customStyle="1" w:styleId="Nadpis41">
    <w:name w:val="Nadpis 41"/>
    <w:basedOn w:val="LO-normal"/>
    <w:next w:val="Normln"/>
    <w:qFormat/>
    <w:rsid w:val="00242011"/>
    <w:pPr>
      <w:keepNext/>
      <w:keepLines/>
      <w:spacing w:before="280" w:after="80"/>
    </w:pPr>
    <w:rPr>
      <w:b/>
      <w:color w:val="666666"/>
    </w:rPr>
  </w:style>
  <w:style w:type="paragraph" w:customStyle="1" w:styleId="Nadpis51">
    <w:name w:val="Nadpis 51"/>
    <w:basedOn w:val="LO-normal"/>
    <w:next w:val="Normln"/>
    <w:qFormat/>
    <w:rsid w:val="00242011"/>
    <w:pPr>
      <w:keepNext/>
      <w:keepLines/>
      <w:spacing w:before="240" w:after="80"/>
    </w:pPr>
    <w:rPr>
      <w:color w:val="666666"/>
    </w:rPr>
  </w:style>
  <w:style w:type="paragraph" w:customStyle="1" w:styleId="Nadpis61">
    <w:name w:val="Nadpis 61"/>
    <w:basedOn w:val="LO-normal"/>
    <w:next w:val="Normln"/>
    <w:qFormat/>
    <w:rsid w:val="00242011"/>
    <w:pPr>
      <w:keepNext/>
      <w:keepLines/>
      <w:spacing w:before="240" w:after="80"/>
    </w:pPr>
    <w:rPr>
      <w:i/>
      <w:color w:val="666666"/>
    </w:rPr>
  </w:style>
  <w:style w:type="character" w:customStyle="1" w:styleId="Znakypropoznmkupodarou">
    <w:name w:val="Znaky pro poznámku pod čarou"/>
    <w:qFormat/>
    <w:rsid w:val="00242011"/>
  </w:style>
  <w:style w:type="character" w:customStyle="1" w:styleId="Ukotvenpoznmkypodarou">
    <w:name w:val="Ukotvení poznámky pod čarou"/>
    <w:rsid w:val="00242011"/>
    <w:rPr>
      <w:vertAlign w:val="superscript"/>
    </w:rPr>
  </w:style>
  <w:style w:type="character" w:customStyle="1" w:styleId="Ukotvenvysvtlivky">
    <w:name w:val="Ukotvení vysvětlivky"/>
    <w:rsid w:val="00242011"/>
    <w:rPr>
      <w:vertAlign w:val="superscript"/>
    </w:rPr>
  </w:style>
  <w:style w:type="character" w:customStyle="1" w:styleId="Znakyprovysvtlivky">
    <w:name w:val="Znaky pro vysvětlivky"/>
    <w:qFormat/>
    <w:rsid w:val="00242011"/>
  </w:style>
  <w:style w:type="paragraph" w:customStyle="1" w:styleId="Nadpis">
    <w:name w:val="Nadpis"/>
    <w:basedOn w:val="Normln"/>
    <w:next w:val="Zkladntext"/>
    <w:qFormat/>
    <w:rsid w:val="002420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242011"/>
    <w:pPr>
      <w:spacing w:after="140"/>
    </w:pPr>
  </w:style>
  <w:style w:type="paragraph" w:styleId="Seznam">
    <w:name w:val="List"/>
    <w:basedOn w:val="Zkladntext"/>
    <w:rsid w:val="00242011"/>
    <w:rPr>
      <w:rFonts w:cs="Lucida Sans"/>
    </w:rPr>
  </w:style>
  <w:style w:type="paragraph" w:customStyle="1" w:styleId="Titulek1">
    <w:name w:val="Titulek1"/>
    <w:basedOn w:val="Normln"/>
    <w:qFormat/>
    <w:rsid w:val="002420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242011"/>
    <w:pPr>
      <w:suppressLineNumbers/>
    </w:pPr>
    <w:rPr>
      <w:rFonts w:cs="Lucida Sans"/>
    </w:rPr>
  </w:style>
  <w:style w:type="paragraph" w:customStyle="1" w:styleId="LO-normal">
    <w:name w:val="LO-normal"/>
    <w:qFormat/>
    <w:rsid w:val="00242011"/>
  </w:style>
  <w:style w:type="paragraph" w:styleId="Nzev">
    <w:name w:val="Title"/>
    <w:basedOn w:val="LO-normal"/>
    <w:next w:val="Normln"/>
    <w:qFormat/>
    <w:rsid w:val="00242011"/>
    <w:pPr>
      <w:keepNext/>
      <w:keepLines/>
      <w:spacing w:after="60"/>
    </w:pPr>
    <w:rPr>
      <w:b/>
      <w:color w:val="666666"/>
      <w:sz w:val="48"/>
      <w:szCs w:val="48"/>
    </w:rPr>
  </w:style>
  <w:style w:type="paragraph" w:styleId="Podnadpis">
    <w:name w:val="Subtitle"/>
    <w:basedOn w:val="LO-normal"/>
    <w:next w:val="Normln"/>
    <w:qFormat/>
    <w:rsid w:val="00242011"/>
    <w:pPr>
      <w:keepNext/>
      <w:keepLines/>
      <w:spacing w:before="200" w:after="320"/>
    </w:pPr>
    <w:rPr>
      <w:b/>
      <w:color w:val="666666"/>
      <w:sz w:val="24"/>
      <w:szCs w:val="24"/>
    </w:rPr>
  </w:style>
  <w:style w:type="paragraph" w:customStyle="1" w:styleId="Textpoznpodarou1">
    <w:name w:val="Text pozn. pod čarou1"/>
    <w:basedOn w:val="Normln"/>
    <w:rsid w:val="00242011"/>
  </w:style>
  <w:style w:type="table" w:customStyle="1" w:styleId="TableNormal">
    <w:name w:val="Table Normal"/>
    <w:rsid w:val="002420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003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68003E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68003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68003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Andrea Semerádová</cp:lastModifiedBy>
  <cp:revision>3</cp:revision>
  <cp:lastPrinted>2019-08-21T06:57:00Z</cp:lastPrinted>
  <dcterms:created xsi:type="dcterms:W3CDTF">2026-02-12T21:33:00Z</dcterms:created>
  <dcterms:modified xsi:type="dcterms:W3CDTF">2026-02-12T21:59:00Z</dcterms:modified>
  <dc:language>cs-CZ</dc:language>
</cp:coreProperties>
</file>