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D5" w:rsidRPr="005B1ED5" w:rsidRDefault="005B1ED5" w:rsidP="005B1ED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1ED5">
        <w:rPr>
          <w:rFonts w:ascii="Times New Roman" w:eastAsia="Times New Roman" w:hAnsi="Times New Roman" w:cs="Times New Roman"/>
          <w:b/>
          <w:bCs/>
          <w:sz w:val="36"/>
          <w:szCs w:val="36"/>
          <w:lang w:eastAsia="cs-CZ"/>
        </w:rPr>
        <w:t>Předškolní vzdělávání a povinnosti vyplývající ze školského zákona </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sz w:val="24"/>
          <w:szCs w:val="24"/>
          <w:lang w:eastAsia="cs-CZ"/>
        </w:rPr>
        <w:t xml:space="preserve">Od 1. 9. 2017 je předškolní vzdělávání povinné pro děti </w:t>
      </w:r>
      <w:r w:rsidRPr="005B1ED5">
        <w:rPr>
          <w:rFonts w:ascii="Times New Roman" w:eastAsia="Times New Roman" w:hAnsi="Times New Roman" w:cs="Times New Roman"/>
          <w:b/>
          <w:bCs/>
          <w:sz w:val="24"/>
          <w:szCs w:val="24"/>
          <w:lang w:eastAsia="cs-CZ"/>
        </w:rPr>
        <w:t>od pěti let věku</w:t>
      </w:r>
      <w:r w:rsidRPr="005B1ED5">
        <w:rPr>
          <w:rFonts w:ascii="Times New Roman" w:eastAsia="Times New Roman" w:hAnsi="Times New Roman" w:cs="Times New Roman"/>
          <w:sz w:val="24"/>
          <w:szCs w:val="24"/>
          <w:lang w:eastAsia="cs-CZ"/>
        </w:rPr>
        <w:t xml:space="preserve"> (§ 34 odst. 1 školského zákona).</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sz w:val="24"/>
          <w:szCs w:val="24"/>
          <w:lang w:eastAsia="cs-CZ"/>
        </w:rPr>
        <w:t>Povinné předškolní vzdělávání se vztahuje na státní občany ČR, kteří pobývají na území České republiky déle než 90 dnů, a na občany jiného členského státu Evropské unie. Dále se povinné předškolní vzdělávání vztahuje na jiné cizince, kteří jsou oprávněni pobývat na území ČR trvale nebo přechodně po dobu delší než 90 dnů, a na účastníky řízení o udělení mezinárodní ochrany.</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sz w:val="24"/>
          <w:szCs w:val="24"/>
          <w:lang w:eastAsia="cs-CZ"/>
        </w:rPr>
        <w:t>Povinné předškolní vzdělávání se nevztahuje na děti s hlubokým mentálním postižením.</w:t>
      </w:r>
    </w:p>
    <w:p w:rsidR="005B1ED5" w:rsidRDefault="005B1ED5" w:rsidP="005B1ED5">
      <w:pPr>
        <w:spacing w:before="100" w:beforeAutospacing="1" w:after="100" w:afterAutospacing="1" w:line="240" w:lineRule="auto"/>
        <w:rPr>
          <w:rFonts w:ascii="Times New Roman" w:eastAsia="Times New Roman" w:hAnsi="Times New Roman" w:cs="Times New Roman"/>
          <w:b/>
          <w:bCs/>
          <w:sz w:val="24"/>
          <w:szCs w:val="24"/>
          <w:lang w:eastAsia="cs-CZ"/>
        </w:rPr>
      </w:pPr>
      <w:r w:rsidRPr="005B1ED5">
        <w:rPr>
          <w:rFonts w:ascii="Times New Roman" w:eastAsia="Times New Roman" w:hAnsi="Times New Roman" w:cs="Times New Roman"/>
          <w:b/>
          <w:bCs/>
          <w:sz w:val="24"/>
          <w:szCs w:val="24"/>
          <w:lang w:eastAsia="cs-CZ"/>
        </w:rPr>
        <w:t xml:space="preserve">V případě, že zákonný zástupce nepřihlásí dítě k povinnému předškolnímu vzdělávání podle § 34a odst. 2, dopustí se přestupku, za který může být uložena pokuta až do výše </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b/>
          <w:bCs/>
          <w:sz w:val="24"/>
          <w:szCs w:val="24"/>
          <w:lang w:eastAsia="cs-CZ"/>
        </w:rPr>
        <w:t>5 000 Kč.</w:t>
      </w:r>
    </w:p>
    <w:p w:rsidR="005B1ED5" w:rsidRDefault="005B1ED5" w:rsidP="005B1ED5">
      <w:pPr>
        <w:spacing w:before="100" w:beforeAutospacing="1" w:after="100" w:afterAutospacing="1" w:line="240" w:lineRule="auto"/>
        <w:rPr>
          <w:rFonts w:ascii="Times New Roman" w:eastAsia="Times New Roman" w:hAnsi="Times New Roman" w:cs="Times New Roman"/>
          <w:b/>
          <w:bCs/>
          <w:sz w:val="24"/>
          <w:szCs w:val="24"/>
          <w:lang w:eastAsia="cs-CZ"/>
        </w:rPr>
      </w:pPr>
      <w:r w:rsidRPr="005B1ED5">
        <w:rPr>
          <w:rFonts w:ascii="Times New Roman" w:eastAsia="Times New Roman" w:hAnsi="Times New Roman" w:cs="Times New Roman"/>
          <w:b/>
          <w:bCs/>
          <w:sz w:val="24"/>
          <w:szCs w:val="24"/>
          <w:lang w:eastAsia="cs-CZ"/>
        </w:rPr>
        <w:t>Jiné způsoby plnění povinností předškolního vzdělávání:</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b/>
          <w:bCs/>
          <w:sz w:val="24"/>
          <w:szCs w:val="24"/>
          <w:lang w:eastAsia="cs-CZ"/>
        </w:rPr>
        <w:br/>
      </w:r>
      <w:r w:rsidRPr="005B1ED5">
        <w:rPr>
          <w:rFonts w:ascii="Times New Roman" w:eastAsia="Times New Roman" w:hAnsi="Times New Roman" w:cs="Times New Roman"/>
          <w:sz w:val="24"/>
          <w:szCs w:val="24"/>
          <w:lang w:eastAsia="cs-CZ"/>
        </w:rPr>
        <w:t> 1. individuální vzdělávání dítěte, které se uskutečňuje bez pravidelné denní docházky dítěte do mateřské školy,</w:t>
      </w:r>
      <w:r w:rsidRPr="005B1ED5">
        <w:rPr>
          <w:rFonts w:ascii="Times New Roman" w:eastAsia="Times New Roman" w:hAnsi="Times New Roman" w:cs="Times New Roman"/>
          <w:sz w:val="24"/>
          <w:szCs w:val="24"/>
          <w:lang w:eastAsia="cs-CZ"/>
        </w:rPr>
        <w:br/>
        <w:t> 2. vzdělávání v přípravné třídě základní školy a ve třídě přípravného stupně základní školy speciální,</w:t>
      </w:r>
      <w:r w:rsidRPr="005B1ED5">
        <w:rPr>
          <w:rFonts w:ascii="Times New Roman" w:eastAsia="Times New Roman" w:hAnsi="Times New Roman" w:cs="Times New Roman"/>
          <w:sz w:val="24"/>
          <w:szCs w:val="24"/>
          <w:lang w:eastAsia="cs-CZ"/>
        </w:rPr>
        <w:br/>
        <w:t> 3. vzdělávání v zahraniční škole na území České republiky, ve které ministerstvo povolilo plnění povinné školní docházky.</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sz w:val="24"/>
          <w:szCs w:val="24"/>
          <w:lang w:eastAsia="cs-CZ"/>
        </w:rPr>
        <w:t>Zákonný zástupce dítěte, které bude plnit povinnost předškolního vzdělávání 1. nebo 3. způsobem, je povinen oznámit tuto skutečnost řediteli vybrané spádové mateřské školy. Oznámení je povinen učinit v den sběru přihlášek, popřípadě nejpozději do konce měsíce května 2017.</w:t>
      </w:r>
    </w:p>
    <w:p w:rsidR="005B1ED5" w:rsidRPr="005B1ED5" w:rsidRDefault="005B1ED5" w:rsidP="005B1ED5">
      <w:pPr>
        <w:spacing w:before="100" w:beforeAutospacing="1" w:after="100" w:afterAutospacing="1" w:line="240" w:lineRule="auto"/>
        <w:rPr>
          <w:rFonts w:ascii="Times New Roman" w:eastAsia="Times New Roman" w:hAnsi="Times New Roman" w:cs="Times New Roman"/>
          <w:sz w:val="24"/>
          <w:szCs w:val="24"/>
          <w:lang w:eastAsia="cs-CZ"/>
        </w:rPr>
      </w:pPr>
      <w:r w:rsidRPr="005B1ED5">
        <w:rPr>
          <w:rFonts w:ascii="Times New Roman" w:eastAsia="Times New Roman" w:hAnsi="Times New Roman" w:cs="Times New Roman"/>
          <w:sz w:val="24"/>
          <w:szCs w:val="24"/>
          <w:lang w:eastAsia="cs-CZ"/>
        </w:rPr>
        <w:t>Zákonný zástupce dítěte, které je individuálně vzděláváno, je povinen zajistit účast dítěte u ověření úrovně osvojování dovedností v jednotlivých oblastech, které určuje rámcový vzdělávací program pro předškolní vzdělávání. </w:t>
      </w:r>
    </w:p>
    <w:p w:rsidR="005B1ED5" w:rsidRPr="005B1ED5" w:rsidRDefault="005B1ED5" w:rsidP="005B1ED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1ED5">
        <w:rPr>
          <w:rFonts w:ascii="Times New Roman" w:eastAsia="Times New Roman" w:hAnsi="Times New Roman" w:cs="Times New Roman"/>
          <w:b/>
          <w:bCs/>
          <w:sz w:val="36"/>
          <w:szCs w:val="36"/>
          <w:lang w:eastAsia="cs-CZ"/>
        </w:rPr>
        <w:t> </w:t>
      </w:r>
    </w:p>
    <w:p w:rsidR="007F7055" w:rsidRDefault="007F7055"/>
    <w:sectPr w:rsidR="007F7055" w:rsidSect="007F7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ED5"/>
    <w:rsid w:val="005B1ED5"/>
    <w:rsid w:val="007F70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055"/>
  </w:style>
  <w:style w:type="paragraph" w:styleId="Nadpis2">
    <w:name w:val="heading 2"/>
    <w:basedOn w:val="Normln"/>
    <w:link w:val="Nadpis2Char"/>
    <w:uiPriority w:val="9"/>
    <w:qFormat/>
    <w:rsid w:val="005B1E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B1ED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B1E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B1ED5"/>
    <w:rPr>
      <w:b/>
      <w:bCs/>
    </w:rPr>
  </w:style>
</w:styles>
</file>

<file path=word/webSettings.xml><?xml version="1.0" encoding="utf-8"?>
<w:webSettings xmlns:r="http://schemas.openxmlformats.org/officeDocument/2006/relationships" xmlns:w="http://schemas.openxmlformats.org/wordprocessingml/2006/main">
  <w:divs>
    <w:div w:id="435909433">
      <w:bodyDiv w:val="1"/>
      <w:marLeft w:val="0"/>
      <w:marRight w:val="0"/>
      <w:marTop w:val="0"/>
      <w:marBottom w:val="0"/>
      <w:divBdr>
        <w:top w:val="none" w:sz="0" w:space="0" w:color="auto"/>
        <w:left w:val="none" w:sz="0" w:space="0" w:color="auto"/>
        <w:bottom w:val="none" w:sz="0" w:space="0" w:color="auto"/>
        <w:right w:val="none" w:sz="0" w:space="0" w:color="auto"/>
      </w:divBdr>
      <w:divsChild>
        <w:div w:id="1831100180">
          <w:marLeft w:val="0"/>
          <w:marRight w:val="0"/>
          <w:marTop w:val="0"/>
          <w:marBottom w:val="0"/>
          <w:divBdr>
            <w:top w:val="none" w:sz="0" w:space="0" w:color="auto"/>
            <w:left w:val="none" w:sz="0" w:space="0" w:color="auto"/>
            <w:bottom w:val="none" w:sz="0" w:space="0" w:color="auto"/>
            <w:right w:val="none" w:sz="0" w:space="0" w:color="auto"/>
          </w:divBdr>
          <w:divsChild>
            <w:div w:id="678234769">
              <w:marLeft w:val="0"/>
              <w:marRight w:val="0"/>
              <w:marTop w:val="0"/>
              <w:marBottom w:val="0"/>
              <w:divBdr>
                <w:top w:val="none" w:sz="0" w:space="0" w:color="auto"/>
                <w:left w:val="none" w:sz="0" w:space="0" w:color="auto"/>
                <w:bottom w:val="none" w:sz="0" w:space="0" w:color="auto"/>
                <w:right w:val="none" w:sz="0" w:space="0" w:color="auto"/>
              </w:divBdr>
              <w:divsChild>
                <w:div w:id="1979652002">
                  <w:marLeft w:val="0"/>
                  <w:marRight w:val="0"/>
                  <w:marTop w:val="0"/>
                  <w:marBottom w:val="0"/>
                  <w:divBdr>
                    <w:top w:val="none" w:sz="0" w:space="0" w:color="auto"/>
                    <w:left w:val="none" w:sz="0" w:space="0" w:color="auto"/>
                    <w:bottom w:val="none" w:sz="0" w:space="0" w:color="auto"/>
                    <w:right w:val="none" w:sz="0" w:space="0" w:color="auto"/>
                  </w:divBdr>
                  <w:divsChild>
                    <w:div w:id="1043484197">
                      <w:marLeft w:val="0"/>
                      <w:marRight w:val="0"/>
                      <w:marTop w:val="0"/>
                      <w:marBottom w:val="0"/>
                      <w:divBdr>
                        <w:top w:val="none" w:sz="0" w:space="0" w:color="auto"/>
                        <w:left w:val="none" w:sz="0" w:space="0" w:color="auto"/>
                        <w:bottom w:val="none" w:sz="0" w:space="0" w:color="auto"/>
                        <w:right w:val="none" w:sz="0" w:space="0" w:color="auto"/>
                      </w:divBdr>
                      <w:divsChild>
                        <w:div w:id="157157895">
                          <w:marLeft w:val="0"/>
                          <w:marRight w:val="0"/>
                          <w:marTop w:val="0"/>
                          <w:marBottom w:val="0"/>
                          <w:divBdr>
                            <w:top w:val="none" w:sz="0" w:space="0" w:color="auto"/>
                            <w:left w:val="none" w:sz="0" w:space="0" w:color="auto"/>
                            <w:bottom w:val="none" w:sz="0" w:space="0" w:color="auto"/>
                            <w:right w:val="none" w:sz="0" w:space="0" w:color="auto"/>
                          </w:divBdr>
                          <w:divsChild>
                            <w:div w:id="1526207590">
                              <w:marLeft w:val="0"/>
                              <w:marRight w:val="0"/>
                              <w:marTop w:val="0"/>
                              <w:marBottom w:val="0"/>
                              <w:divBdr>
                                <w:top w:val="none" w:sz="0" w:space="0" w:color="auto"/>
                                <w:left w:val="none" w:sz="0" w:space="0" w:color="auto"/>
                                <w:bottom w:val="none" w:sz="0" w:space="0" w:color="auto"/>
                                <w:right w:val="none" w:sz="0" w:space="0" w:color="auto"/>
                              </w:divBdr>
                              <w:divsChild>
                                <w:div w:id="5909793">
                                  <w:marLeft w:val="0"/>
                                  <w:marRight w:val="0"/>
                                  <w:marTop w:val="0"/>
                                  <w:marBottom w:val="0"/>
                                  <w:divBdr>
                                    <w:top w:val="none" w:sz="0" w:space="0" w:color="auto"/>
                                    <w:left w:val="none" w:sz="0" w:space="0" w:color="auto"/>
                                    <w:bottom w:val="none" w:sz="0" w:space="0" w:color="auto"/>
                                    <w:right w:val="none" w:sz="0" w:space="0" w:color="auto"/>
                                  </w:divBdr>
                                  <w:divsChild>
                                    <w:div w:id="828986634">
                                      <w:marLeft w:val="0"/>
                                      <w:marRight w:val="0"/>
                                      <w:marTop w:val="0"/>
                                      <w:marBottom w:val="0"/>
                                      <w:divBdr>
                                        <w:top w:val="none" w:sz="0" w:space="0" w:color="auto"/>
                                        <w:left w:val="none" w:sz="0" w:space="0" w:color="auto"/>
                                        <w:bottom w:val="none" w:sz="0" w:space="0" w:color="auto"/>
                                        <w:right w:val="none" w:sz="0" w:space="0" w:color="auto"/>
                                      </w:divBdr>
                                      <w:divsChild>
                                        <w:div w:id="15571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1466</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cp:revision>
  <dcterms:created xsi:type="dcterms:W3CDTF">2017-03-28T06:00:00Z</dcterms:created>
  <dcterms:modified xsi:type="dcterms:W3CDTF">2017-03-28T06:01:00Z</dcterms:modified>
</cp:coreProperties>
</file>